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8A07E" w14:textId="7ACDB8B3" w:rsidR="0063721C" w:rsidRPr="0037505B" w:rsidRDefault="00E5116B" w:rsidP="00224DCB">
      <w:pPr>
        <w:suppressAutoHyphens/>
        <w:jc w:val="center"/>
        <w:rPr>
          <w:b/>
          <w:sz w:val="24"/>
          <w:lang w:val="ru-RU"/>
        </w:rPr>
      </w:pPr>
      <w:r w:rsidRPr="0037505B">
        <w:rPr>
          <w:b/>
          <w:sz w:val="24"/>
          <w:lang w:val="ru-RU"/>
        </w:rPr>
        <w:t>Перечень оснований для отказа в заключении договора</w:t>
      </w:r>
      <w:r w:rsidR="00224DCB">
        <w:rPr>
          <w:b/>
          <w:sz w:val="24"/>
          <w:lang w:val="ru-RU"/>
        </w:rPr>
        <w:t xml:space="preserve"> о формировании фонда капитального ремонта</w:t>
      </w:r>
      <w:r w:rsidRPr="0037505B">
        <w:rPr>
          <w:b/>
          <w:sz w:val="24"/>
          <w:lang w:val="ru-RU"/>
        </w:rPr>
        <w:t xml:space="preserve"> и</w:t>
      </w:r>
      <w:r w:rsidR="00224DCB">
        <w:rPr>
          <w:b/>
          <w:sz w:val="24"/>
          <w:lang w:val="ru-RU"/>
        </w:rPr>
        <w:t xml:space="preserve"> </w:t>
      </w:r>
      <w:r w:rsidRPr="0037505B">
        <w:rPr>
          <w:b/>
          <w:sz w:val="24"/>
          <w:lang w:val="ru-RU"/>
        </w:rPr>
        <w:t>дополнительного соглашения</w:t>
      </w:r>
      <w:r w:rsidR="00224DCB">
        <w:rPr>
          <w:b/>
          <w:sz w:val="24"/>
          <w:lang w:val="ru-RU"/>
        </w:rPr>
        <w:t xml:space="preserve"> к договору</w:t>
      </w:r>
    </w:p>
    <w:p w14:paraId="39F8101D" w14:textId="77777777" w:rsidR="0063721C" w:rsidRDefault="0063721C" w:rsidP="0063721C">
      <w:pPr>
        <w:suppressAutoHyphens/>
        <w:ind w:firstLine="709"/>
        <w:jc w:val="both"/>
        <w:rPr>
          <w:sz w:val="24"/>
          <w:lang w:val="ru-RU"/>
        </w:rPr>
      </w:pPr>
    </w:p>
    <w:p w14:paraId="6C5EF5AC" w14:textId="5552D866" w:rsidR="0061178E" w:rsidRPr="0061178E" w:rsidRDefault="0061178E" w:rsidP="0098234A">
      <w:pPr>
        <w:suppressAutoHyphens/>
        <w:autoSpaceDE w:val="0"/>
        <w:adjustRightInd w:val="0"/>
        <w:ind w:firstLine="709"/>
        <w:jc w:val="both"/>
        <w:textAlignment w:val="center"/>
        <w:rPr>
          <w:rFonts w:eastAsia="Arial"/>
          <w:kern w:val="0"/>
          <w:sz w:val="26"/>
          <w:szCs w:val="26"/>
          <w:lang w:val="ru-RU" w:eastAsia="ru-RU" w:bidi="ar-SA"/>
        </w:rPr>
      </w:pPr>
      <w:proofErr w:type="gramStart"/>
      <w:r w:rsidRPr="0061178E">
        <w:rPr>
          <w:rFonts w:eastAsia="Arial"/>
          <w:kern w:val="0"/>
          <w:sz w:val="26"/>
          <w:szCs w:val="26"/>
          <w:lang w:val="ru-RU" w:eastAsia="ru-RU" w:bidi="ar-SA"/>
        </w:rPr>
        <w:t>Приказом</w:t>
      </w:r>
      <w:proofErr w:type="gramEnd"/>
      <w:r w:rsidRPr="0061178E">
        <w:rPr>
          <w:rFonts w:eastAsia="Arial"/>
          <w:kern w:val="0"/>
          <w:sz w:val="26"/>
          <w:szCs w:val="26"/>
          <w:lang w:val="ru-RU" w:eastAsia="ru-RU" w:bidi="ar-SA"/>
        </w:rPr>
        <w:t xml:space="preserve"> НО «ФКР ТО» от 25.02.2025 № 0029-ОД утвержден Порядок разработки, согласования и подписания проектов договоров о формировании фонда капитального ремонта, в соответствии с </w:t>
      </w:r>
      <w:r w:rsidRPr="00AA434F">
        <w:rPr>
          <w:rFonts w:eastAsia="Arial"/>
          <w:kern w:val="0"/>
          <w:sz w:val="26"/>
          <w:szCs w:val="26"/>
          <w:lang w:val="ru-RU" w:eastAsia="ru-RU" w:bidi="ar-SA"/>
        </w:rPr>
        <w:t>которым договор о формировании фонда капитального ремонта и дополнительное соглашение к указанному договору заключаются на основании заявления</w:t>
      </w:r>
      <w:r w:rsidR="00DD72AC" w:rsidRPr="00AA434F">
        <w:rPr>
          <w:rFonts w:eastAsia="Arial"/>
          <w:kern w:val="0"/>
          <w:sz w:val="26"/>
          <w:szCs w:val="26"/>
          <w:lang w:val="ru-RU" w:eastAsia="ru-RU" w:bidi="ar-SA"/>
        </w:rPr>
        <w:t xml:space="preserve"> представителя юридического лица</w:t>
      </w:r>
      <w:r w:rsidRPr="00AA434F">
        <w:rPr>
          <w:rFonts w:eastAsia="Arial"/>
          <w:kern w:val="0"/>
          <w:sz w:val="26"/>
          <w:szCs w:val="26"/>
          <w:lang w:val="ru-RU" w:eastAsia="ru-RU" w:bidi="ar-SA"/>
        </w:rPr>
        <w:t>, оформленного согласно утвержденной форме с приложением необходимых документов.</w:t>
      </w:r>
      <w:bookmarkStart w:id="0" w:name="_GoBack"/>
      <w:bookmarkEnd w:id="0"/>
      <w:r w:rsidRPr="0061178E">
        <w:rPr>
          <w:rFonts w:eastAsia="Arial"/>
          <w:kern w:val="0"/>
          <w:sz w:val="26"/>
          <w:szCs w:val="26"/>
          <w:lang w:val="ru-RU" w:eastAsia="ru-RU" w:bidi="ar-SA"/>
        </w:rPr>
        <w:t xml:space="preserve"> </w:t>
      </w:r>
    </w:p>
    <w:p w14:paraId="1203AA18" w14:textId="77777777" w:rsidR="0061178E" w:rsidRPr="0061178E" w:rsidRDefault="0061178E" w:rsidP="0098234A">
      <w:pPr>
        <w:autoSpaceDN/>
        <w:jc w:val="both"/>
        <w:textAlignment w:val="auto"/>
        <w:rPr>
          <w:rFonts w:eastAsia="Arial"/>
          <w:b/>
          <w:kern w:val="0"/>
          <w:sz w:val="26"/>
          <w:szCs w:val="26"/>
          <w:lang w:val="ru-RU" w:eastAsia="ru-RU" w:bidi="ar-SA"/>
        </w:rPr>
      </w:pP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ab/>
      </w:r>
      <w:r w:rsidRPr="0061178E">
        <w:rPr>
          <w:rFonts w:eastAsia="Arial"/>
          <w:b/>
          <w:kern w:val="0"/>
          <w:sz w:val="26"/>
          <w:szCs w:val="26"/>
          <w:lang w:val="ru-RU" w:eastAsia="ru-RU" w:bidi="ar-SA"/>
        </w:rPr>
        <w:t>К заявлению прилагаются следующие документы:</w:t>
      </w:r>
    </w:p>
    <w:p w14:paraId="31A10FB2" w14:textId="77777777" w:rsidR="0061178E" w:rsidRPr="0061178E" w:rsidRDefault="0061178E" w:rsidP="0098234A">
      <w:pPr>
        <w:autoSpaceDN/>
        <w:jc w:val="both"/>
        <w:textAlignment w:val="auto"/>
        <w:rPr>
          <w:rFonts w:eastAsia="Arial"/>
          <w:kern w:val="0"/>
          <w:sz w:val="26"/>
          <w:szCs w:val="26"/>
          <w:lang w:val="ru-RU" w:eastAsia="ru-RU" w:bidi="ar-SA"/>
        </w:rPr>
      </w:pP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ab/>
        <w:t xml:space="preserve">- заверенная копия документа, подтверждающего полномочия представителя (в случае если от имени юридического лица заявление подано его представителем); </w:t>
      </w: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ab/>
      </w:r>
    </w:p>
    <w:p w14:paraId="0AE3E341" w14:textId="77777777" w:rsidR="0061178E" w:rsidRPr="0061178E" w:rsidRDefault="0061178E" w:rsidP="0098234A">
      <w:pPr>
        <w:autoSpaceDN/>
        <w:ind w:firstLine="708"/>
        <w:jc w:val="both"/>
        <w:textAlignment w:val="auto"/>
        <w:rPr>
          <w:rFonts w:eastAsia="Arial"/>
          <w:kern w:val="0"/>
          <w:sz w:val="26"/>
          <w:szCs w:val="26"/>
          <w:lang w:val="ru-RU" w:eastAsia="ru-RU" w:bidi="ar-SA"/>
        </w:rPr>
      </w:pP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 xml:space="preserve">- заверенная копия документа, подтверждающего полномочия лица, уполномоченного на заключение договора от юридического лица; </w:t>
      </w:r>
    </w:p>
    <w:p w14:paraId="6391E1F1" w14:textId="0D359E46" w:rsidR="0061178E" w:rsidRPr="0061178E" w:rsidRDefault="0061178E" w:rsidP="0098234A">
      <w:pPr>
        <w:autoSpaceDN/>
        <w:jc w:val="both"/>
        <w:textAlignment w:val="auto"/>
        <w:rPr>
          <w:rFonts w:eastAsia="Arial"/>
          <w:kern w:val="0"/>
          <w:sz w:val="26"/>
          <w:szCs w:val="26"/>
          <w:lang w:val="ru-RU" w:eastAsia="ru-RU" w:bidi="ar-SA"/>
        </w:rPr>
      </w:pP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ab/>
        <w:t>- заверенные копии выписок из Единого государственного реестра недвижимости на помещения, подтверждающие право юридического лица (полученные не ранее чем за один месяц до дня подачи заявления)</w:t>
      </w:r>
      <w:r w:rsidR="00B71613">
        <w:rPr>
          <w:rFonts w:eastAsia="Arial"/>
          <w:kern w:val="0"/>
          <w:sz w:val="26"/>
          <w:szCs w:val="26"/>
          <w:lang w:val="ru-RU" w:eastAsia="ru-RU" w:bidi="ar-SA"/>
        </w:rPr>
        <w:t xml:space="preserve"> (в случае заключения договора или дополнительного соглашения, предметом которого </w:t>
      </w:r>
      <w:r w:rsidR="00947761">
        <w:rPr>
          <w:rFonts w:eastAsia="Arial"/>
          <w:kern w:val="0"/>
          <w:sz w:val="26"/>
          <w:szCs w:val="26"/>
          <w:lang w:val="ru-RU" w:eastAsia="ru-RU" w:bidi="ar-SA"/>
        </w:rPr>
        <w:t>является включение или исключение помещения из состава имущества собственника)</w:t>
      </w: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 xml:space="preserve">. </w:t>
      </w:r>
    </w:p>
    <w:p w14:paraId="6E95D6A1" w14:textId="77777777" w:rsidR="0061178E" w:rsidRPr="0061178E" w:rsidRDefault="0061178E" w:rsidP="0098234A">
      <w:pPr>
        <w:autoSpaceDN/>
        <w:jc w:val="both"/>
        <w:textAlignment w:val="auto"/>
        <w:rPr>
          <w:rFonts w:eastAsia="Arial"/>
          <w:kern w:val="0"/>
          <w:sz w:val="26"/>
          <w:szCs w:val="26"/>
          <w:lang w:val="ru-RU" w:eastAsia="ru-RU" w:bidi="ar-SA"/>
        </w:rPr>
      </w:pPr>
      <w:r w:rsidRPr="0061178E">
        <w:rPr>
          <w:rFonts w:eastAsia="Arial"/>
          <w:kern w:val="0"/>
          <w:sz w:val="26"/>
          <w:szCs w:val="26"/>
          <w:lang w:val="ru-RU" w:eastAsia="ru-RU" w:bidi="ar-SA"/>
        </w:rPr>
        <w:tab/>
        <w:t xml:space="preserve">- иные документы, необходимые для заключения договора, либо подтверждающие необходимость внесения изменений в действующий договор. </w:t>
      </w:r>
    </w:p>
    <w:p w14:paraId="1532B05C" w14:textId="77777777" w:rsidR="0063721C" w:rsidRPr="009B2E5D" w:rsidRDefault="0063721C" w:rsidP="0098234A">
      <w:pPr>
        <w:suppressAutoHyphens/>
        <w:ind w:firstLine="709"/>
        <w:jc w:val="both"/>
        <w:rPr>
          <w:sz w:val="26"/>
          <w:szCs w:val="26"/>
          <w:lang w:val="ru-RU"/>
        </w:rPr>
      </w:pPr>
    </w:p>
    <w:p w14:paraId="45C6E4A3" w14:textId="35D09355" w:rsidR="0063721C" w:rsidRPr="009B2E5D" w:rsidRDefault="00FE3037" w:rsidP="0098234A">
      <w:pPr>
        <w:suppressAutoHyphens/>
        <w:ind w:firstLine="709"/>
        <w:jc w:val="both"/>
        <w:rPr>
          <w:b/>
          <w:sz w:val="26"/>
          <w:szCs w:val="26"/>
          <w:lang w:val="ru-RU"/>
        </w:rPr>
      </w:pPr>
      <w:r w:rsidRPr="009B2E5D">
        <w:rPr>
          <w:b/>
          <w:sz w:val="26"/>
          <w:szCs w:val="26"/>
          <w:lang w:val="ru-RU"/>
        </w:rPr>
        <w:t>Основания для отказа в заключении договора или дополнительного соглашения:</w:t>
      </w:r>
    </w:p>
    <w:p w14:paraId="655A41C6" w14:textId="766D8C31" w:rsidR="0064582F" w:rsidRPr="009B2E5D" w:rsidRDefault="0064582F" w:rsidP="0098234A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B2E5D">
        <w:rPr>
          <w:sz w:val="26"/>
          <w:szCs w:val="26"/>
          <w:lang w:val="ru-RU"/>
        </w:rPr>
        <w:t xml:space="preserve">- </w:t>
      </w:r>
      <w:r w:rsidR="004C27FB" w:rsidRPr="009B2E5D">
        <w:rPr>
          <w:sz w:val="26"/>
          <w:szCs w:val="26"/>
          <w:lang w:val="ru-RU"/>
        </w:rPr>
        <w:t>не предоставление</w:t>
      </w:r>
      <w:r w:rsidRPr="009B2E5D">
        <w:rPr>
          <w:sz w:val="26"/>
          <w:szCs w:val="26"/>
          <w:lang w:val="ru-RU"/>
        </w:rPr>
        <w:t xml:space="preserve"> </w:t>
      </w:r>
      <w:r w:rsidR="004C27FB" w:rsidRPr="009B2E5D">
        <w:rPr>
          <w:sz w:val="26"/>
          <w:szCs w:val="26"/>
          <w:lang w:val="ru-RU"/>
        </w:rPr>
        <w:t>з</w:t>
      </w:r>
      <w:r w:rsidRPr="009B2E5D">
        <w:rPr>
          <w:sz w:val="26"/>
          <w:szCs w:val="26"/>
          <w:lang w:val="ru-RU"/>
        </w:rPr>
        <w:t xml:space="preserve">аинтересованным лицом заполненного заявления и предусмотренных </w:t>
      </w:r>
      <w:r w:rsidR="0013620B">
        <w:rPr>
          <w:sz w:val="26"/>
          <w:szCs w:val="26"/>
          <w:lang w:val="ru-RU"/>
        </w:rPr>
        <w:t>заявлением документов</w:t>
      </w:r>
      <w:r w:rsidR="004C27FB" w:rsidRPr="009B2E5D">
        <w:rPr>
          <w:sz w:val="26"/>
          <w:szCs w:val="26"/>
          <w:lang w:val="ru-RU"/>
        </w:rPr>
        <w:t xml:space="preserve"> </w:t>
      </w:r>
      <w:r w:rsidR="0013620B">
        <w:rPr>
          <w:sz w:val="26"/>
          <w:szCs w:val="26"/>
          <w:lang w:val="ru-RU"/>
        </w:rPr>
        <w:t>(</w:t>
      </w:r>
      <w:r w:rsidR="004C27FB" w:rsidRPr="009B2E5D">
        <w:rPr>
          <w:sz w:val="26"/>
          <w:szCs w:val="26"/>
          <w:lang w:val="ru-RU"/>
        </w:rPr>
        <w:t xml:space="preserve">в адрес заинтересованного лица направляется </w:t>
      </w:r>
      <w:r w:rsidRPr="009B2E5D">
        <w:rPr>
          <w:sz w:val="26"/>
          <w:szCs w:val="26"/>
          <w:lang w:val="ru-RU"/>
        </w:rPr>
        <w:t xml:space="preserve">письмо об отказе в заключении </w:t>
      </w:r>
      <w:r w:rsidR="004C27FB" w:rsidRPr="009B2E5D">
        <w:rPr>
          <w:sz w:val="26"/>
          <w:szCs w:val="26"/>
          <w:lang w:val="ru-RU"/>
        </w:rPr>
        <w:t>д</w:t>
      </w:r>
      <w:r w:rsidRPr="009B2E5D">
        <w:rPr>
          <w:sz w:val="26"/>
          <w:szCs w:val="26"/>
          <w:lang w:val="ru-RU"/>
        </w:rPr>
        <w:t>оговора</w:t>
      </w:r>
      <w:r w:rsidR="004C27FB" w:rsidRPr="009B2E5D">
        <w:rPr>
          <w:sz w:val="26"/>
          <w:szCs w:val="26"/>
          <w:lang w:val="ru-RU"/>
        </w:rPr>
        <w:t xml:space="preserve"> или дополнительного соглашения</w:t>
      </w:r>
      <w:r w:rsidR="0013620B">
        <w:rPr>
          <w:sz w:val="26"/>
          <w:szCs w:val="26"/>
          <w:lang w:val="ru-RU"/>
        </w:rPr>
        <w:t>)</w:t>
      </w:r>
      <w:r w:rsidRPr="009B2E5D">
        <w:rPr>
          <w:sz w:val="26"/>
          <w:szCs w:val="26"/>
          <w:lang w:val="ru-RU"/>
        </w:rPr>
        <w:t>.</w:t>
      </w:r>
    </w:p>
    <w:p w14:paraId="6D696CCF" w14:textId="59688BC4" w:rsidR="00C02FF4" w:rsidRPr="009B2E5D" w:rsidRDefault="00351DD7" w:rsidP="0098234A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B2E5D">
        <w:rPr>
          <w:sz w:val="26"/>
          <w:szCs w:val="26"/>
          <w:lang w:val="ru-RU"/>
        </w:rPr>
        <w:t>- н</w:t>
      </w:r>
      <w:r w:rsidR="00C02FF4" w:rsidRPr="009B2E5D">
        <w:rPr>
          <w:sz w:val="26"/>
          <w:szCs w:val="26"/>
          <w:lang w:val="ru-RU"/>
        </w:rPr>
        <w:t xml:space="preserve">е предоставление </w:t>
      </w:r>
      <w:r w:rsidRPr="009B2E5D">
        <w:rPr>
          <w:sz w:val="26"/>
          <w:szCs w:val="26"/>
          <w:lang w:val="ru-RU"/>
        </w:rPr>
        <w:t>з</w:t>
      </w:r>
      <w:r w:rsidR="00C02FF4" w:rsidRPr="009B2E5D">
        <w:rPr>
          <w:sz w:val="26"/>
          <w:szCs w:val="26"/>
          <w:lang w:val="ru-RU"/>
        </w:rPr>
        <w:t xml:space="preserve">аинтересованным лицом подписанного проекта </w:t>
      </w:r>
      <w:r w:rsidRPr="009B2E5D">
        <w:rPr>
          <w:sz w:val="26"/>
          <w:szCs w:val="26"/>
          <w:lang w:val="ru-RU"/>
        </w:rPr>
        <w:t>д</w:t>
      </w:r>
      <w:r w:rsidR="00C02FF4" w:rsidRPr="009B2E5D">
        <w:rPr>
          <w:sz w:val="26"/>
          <w:szCs w:val="26"/>
          <w:lang w:val="ru-RU"/>
        </w:rPr>
        <w:t xml:space="preserve">оговора в 30-дневный срок со дня направления проекта </w:t>
      </w:r>
      <w:proofErr w:type="gramStart"/>
      <w:r w:rsidRPr="009B2E5D">
        <w:rPr>
          <w:sz w:val="26"/>
          <w:szCs w:val="26"/>
          <w:lang w:val="ru-RU"/>
        </w:rPr>
        <w:t>д</w:t>
      </w:r>
      <w:r w:rsidR="00C02FF4" w:rsidRPr="009B2E5D">
        <w:rPr>
          <w:sz w:val="26"/>
          <w:szCs w:val="26"/>
          <w:lang w:val="ru-RU"/>
        </w:rPr>
        <w:t>оговора</w:t>
      </w:r>
      <w:proofErr w:type="gramEnd"/>
      <w:r w:rsidR="00C02FF4" w:rsidRPr="009B2E5D">
        <w:rPr>
          <w:sz w:val="26"/>
          <w:szCs w:val="26"/>
          <w:lang w:val="ru-RU"/>
        </w:rPr>
        <w:t xml:space="preserve"> НО «ФКР ТО» в его адрес</w:t>
      </w:r>
      <w:r w:rsidR="00F708AF">
        <w:rPr>
          <w:sz w:val="26"/>
          <w:szCs w:val="26"/>
          <w:lang w:val="ru-RU"/>
        </w:rPr>
        <w:t>,</w:t>
      </w:r>
      <w:r w:rsidR="00C02FF4" w:rsidRPr="009B2E5D">
        <w:rPr>
          <w:sz w:val="26"/>
          <w:szCs w:val="26"/>
          <w:lang w:val="ru-RU"/>
        </w:rPr>
        <w:t xml:space="preserve"> расценивается как отказ от заключения </w:t>
      </w:r>
      <w:r w:rsidRPr="009B2E5D">
        <w:rPr>
          <w:sz w:val="26"/>
          <w:szCs w:val="26"/>
          <w:lang w:val="ru-RU"/>
        </w:rPr>
        <w:t>д</w:t>
      </w:r>
      <w:r w:rsidR="00C02FF4" w:rsidRPr="009B2E5D">
        <w:rPr>
          <w:sz w:val="26"/>
          <w:szCs w:val="26"/>
          <w:lang w:val="ru-RU"/>
        </w:rPr>
        <w:t>оговора.</w:t>
      </w:r>
    </w:p>
    <w:p w14:paraId="7790D95F" w14:textId="0AF0116B" w:rsidR="00462949" w:rsidRDefault="00462949" w:rsidP="00462949">
      <w:pPr>
        <w:suppressAutoHyphens/>
        <w:ind w:firstLine="709"/>
        <w:jc w:val="center"/>
        <w:rPr>
          <w:sz w:val="24"/>
          <w:lang w:val="ru-RU"/>
        </w:rPr>
      </w:pPr>
    </w:p>
    <w:p w14:paraId="36D8EBBF" w14:textId="77777777" w:rsidR="00462949" w:rsidRPr="00462949" w:rsidRDefault="00462949" w:rsidP="00462949">
      <w:pPr>
        <w:suppressAutoHyphens/>
        <w:ind w:firstLine="709"/>
        <w:jc w:val="center"/>
        <w:rPr>
          <w:sz w:val="24"/>
          <w:lang w:val="ru-RU"/>
        </w:rPr>
      </w:pPr>
    </w:p>
    <w:p w14:paraId="1111A2AA" w14:textId="77777777" w:rsidR="00936ED4" w:rsidRPr="00936ED4" w:rsidRDefault="00936ED4" w:rsidP="00936ED4">
      <w:pPr>
        <w:suppressAutoHyphens/>
        <w:ind w:firstLine="709"/>
        <w:jc w:val="both"/>
        <w:rPr>
          <w:sz w:val="24"/>
          <w:lang w:val="ru-RU"/>
        </w:rPr>
      </w:pPr>
    </w:p>
    <w:p w14:paraId="30E0A082" w14:textId="59B419FB" w:rsidR="007454EC" w:rsidRDefault="007454EC" w:rsidP="00527F6B">
      <w:pPr>
        <w:suppressAutoHyphens/>
        <w:rPr>
          <w:sz w:val="24"/>
          <w:lang w:val="ru-RU"/>
        </w:rPr>
      </w:pPr>
    </w:p>
    <w:sectPr w:rsidR="007454EC" w:rsidSect="00C743A2">
      <w:headerReference w:type="default" r:id="rId8"/>
      <w:pgSz w:w="11906" w:h="16838"/>
      <w:pgMar w:top="1134" w:right="567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F591" w14:textId="77777777" w:rsidR="00BF7AAB" w:rsidRDefault="00BF7AAB">
      <w:r>
        <w:separator/>
      </w:r>
    </w:p>
  </w:endnote>
  <w:endnote w:type="continuationSeparator" w:id="0">
    <w:p w14:paraId="73A23E3E" w14:textId="77777777" w:rsidR="00BF7AAB" w:rsidRDefault="00BF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B2E3" w14:textId="77777777" w:rsidR="00BF7AAB" w:rsidRDefault="00BF7AAB">
      <w:r>
        <w:separator/>
      </w:r>
    </w:p>
  </w:footnote>
  <w:footnote w:type="continuationSeparator" w:id="0">
    <w:p w14:paraId="0536D552" w14:textId="77777777" w:rsidR="00BF7AAB" w:rsidRDefault="00BF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3F73" w14:textId="197FBEC1" w:rsidR="00363202" w:rsidRPr="00363202" w:rsidRDefault="00363202" w:rsidP="00363202">
    <w:pPr>
      <w:pStyle w:val="ab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D70"/>
    <w:multiLevelType w:val="hybridMultilevel"/>
    <w:tmpl w:val="6DBC598C"/>
    <w:lvl w:ilvl="0" w:tplc="DB74AF30">
      <w:start w:val="5"/>
      <w:numFmt w:val="bullet"/>
      <w:lvlText w:val=""/>
      <w:lvlJc w:val="left"/>
      <w:pPr>
        <w:ind w:left="720" w:hanging="360"/>
      </w:pPr>
      <w:rPr>
        <w:rFonts w:ascii="Symbol" w:eastAsia="0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16F"/>
    <w:multiLevelType w:val="hybridMultilevel"/>
    <w:tmpl w:val="E006EB1A"/>
    <w:lvl w:ilvl="0" w:tplc="CD6C2B74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6C61636"/>
    <w:multiLevelType w:val="multilevel"/>
    <w:tmpl w:val="74508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" w15:restartNumberingAfterBreak="0">
    <w:nsid w:val="3825306B"/>
    <w:multiLevelType w:val="multilevel"/>
    <w:tmpl w:val="041CDEB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96"/>
    <w:rsid w:val="00004745"/>
    <w:rsid w:val="00004BC4"/>
    <w:rsid w:val="00012246"/>
    <w:rsid w:val="00013B01"/>
    <w:rsid w:val="00022A6E"/>
    <w:rsid w:val="000411C3"/>
    <w:rsid w:val="000551ED"/>
    <w:rsid w:val="00057F2E"/>
    <w:rsid w:val="00062C59"/>
    <w:rsid w:val="00066620"/>
    <w:rsid w:val="00070451"/>
    <w:rsid w:val="000765CF"/>
    <w:rsid w:val="000B62DF"/>
    <w:rsid w:val="000C21A0"/>
    <w:rsid w:val="00123CC3"/>
    <w:rsid w:val="001304DD"/>
    <w:rsid w:val="0013620B"/>
    <w:rsid w:val="00144677"/>
    <w:rsid w:val="001471E2"/>
    <w:rsid w:val="00152E0E"/>
    <w:rsid w:val="00155E8A"/>
    <w:rsid w:val="00175807"/>
    <w:rsid w:val="00181E8D"/>
    <w:rsid w:val="001824C4"/>
    <w:rsid w:val="001879CE"/>
    <w:rsid w:val="001938C1"/>
    <w:rsid w:val="001A7C4B"/>
    <w:rsid w:val="001B1C79"/>
    <w:rsid w:val="001B449D"/>
    <w:rsid w:val="001D1A1B"/>
    <w:rsid w:val="001D59D2"/>
    <w:rsid w:val="001D6881"/>
    <w:rsid w:val="001E3A64"/>
    <w:rsid w:val="001F11EE"/>
    <w:rsid w:val="002004DA"/>
    <w:rsid w:val="00202B4B"/>
    <w:rsid w:val="0021201D"/>
    <w:rsid w:val="00212D13"/>
    <w:rsid w:val="00215346"/>
    <w:rsid w:val="002161F7"/>
    <w:rsid w:val="00224DCB"/>
    <w:rsid w:val="00230E14"/>
    <w:rsid w:val="002351A5"/>
    <w:rsid w:val="00242FF3"/>
    <w:rsid w:val="00254423"/>
    <w:rsid w:val="00267CB8"/>
    <w:rsid w:val="00273A70"/>
    <w:rsid w:val="00284606"/>
    <w:rsid w:val="00294924"/>
    <w:rsid w:val="002956F5"/>
    <w:rsid w:val="002A4F66"/>
    <w:rsid w:val="002A57DB"/>
    <w:rsid w:val="002C2461"/>
    <w:rsid w:val="002D4216"/>
    <w:rsid w:val="003060B1"/>
    <w:rsid w:val="00312DE3"/>
    <w:rsid w:val="00336628"/>
    <w:rsid w:val="003406CB"/>
    <w:rsid w:val="00351B68"/>
    <w:rsid w:val="00351DD7"/>
    <w:rsid w:val="00353949"/>
    <w:rsid w:val="00362330"/>
    <w:rsid w:val="00363202"/>
    <w:rsid w:val="0037505B"/>
    <w:rsid w:val="00394A68"/>
    <w:rsid w:val="003A3628"/>
    <w:rsid w:val="003A6559"/>
    <w:rsid w:val="003A698B"/>
    <w:rsid w:val="003B32C2"/>
    <w:rsid w:val="003B54DF"/>
    <w:rsid w:val="003B7BE6"/>
    <w:rsid w:val="003C031B"/>
    <w:rsid w:val="003C0E15"/>
    <w:rsid w:val="003C11AB"/>
    <w:rsid w:val="003E143E"/>
    <w:rsid w:val="003E19BD"/>
    <w:rsid w:val="003F1EAC"/>
    <w:rsid w:val="00411F1B"/>
    <w:rsid w:val="00412AD0"/>
    <w:rsid w:val="00443E19"/>
    <w:rsid w:val="00452133"/>
    <w:rsid w:val="00462949"/>
    <w:rsid w:val="004649B5"/>
    <w:rsid w:val="004A3839"/>
    <w:rsid w:val="004A5F77"/>
    <w:rsid w:val="004B0B74"/>
    <w:rsid w:val="004B3D6D"/>
    <w:rsid w:val="004B47F4"/>
    <w:rsid w:val="004C27FB"/>
    <w:rsid w:val="004C7DCE"/>
    <w:rsid w:val="004C7DF5"/>
    <w:rsid w:val="004E1D6A"/>
    <w:rsid w:val="004E6659"/>
    <w:rsid w:val="004F46CF"/>
    <w:rsid w:val="004F6636"/>
    <w:rsid w:val="00501436"/>
    <w:rsid w:val="00502ACD"/>
    <w:rsid w:val="00504EAA"/>
    <w:rsid w:val="0051207A"/>
    <w:rsid w:val="00512F04"/>
    <w:rsid w:val="00523C08"/>
    <w:rsid w:val="00527F6B"/>
    <w:rsid w:val="005348BF"/>
    <w:rsid w:val="005455F9"/>
    <w:rsid w:val="00546425"/>
    <w:rsid w:val="00557021"/>
    <w:rsid w:val="00561356"/>
    <w:rsid w:val="005615CB"/>
    <w:rsid w:val="00566DC3"/>
    <w:rsid w:val="00570804"/>
    <w:rsid w:val="00581A5B"/>
    <w:rsid w:val="00592B0B"/>
    <w:rsid w:val="00592CDD"/>
    <w:rsid w:val="0059522C"/>
    <w:rsid w:val="005B25F1"/>
    <w:rsid w:val="005C2F3B"/>
    <w:rsid w:val="005E7DA7"/>
    <w:rsid w:val="005F7842"/>
    <w:rsid w:val="005F78C8"/>
    <w:rsid w:val="005F7B3A"/>
    <w:rsid w:val="0060080C"/>
    <w:rsid w:val="006027A4"/>
    <w:rsid w:val="0061178E"/>
    <w:rsid w:val="006249F2"/>
    <w:rsid w:val="00631758"/>
    <w:rsid w:val="00633E45"/>
    <w:rsid w:val="0063721C"/>
    <w:rsid w:val="0064582F"/>
    <w:rsid w:val="00650448"/>
    <w:rsid w:val="00673CF0"/>
    <w:rsid w:val="00681A64"/>
    <w:rsid w:val="006C4009"/>
    <w:rsid w:val="006C5750"/>
    <w:rsid w:val="006D0706"/>
    <w:rsid w:val="006D77D7"/>
    <w:rsid w:val="006E089E"/>
    <w:rsid w:val="006E5AF8"/>
    <w:rsid w:val="00715BC2"/>
    <w:rsid w:val="00724D9A"/>
    <w:rsid w:val="00726E07"/>
    <w:rsid w:val="007275BA"/>
    <w:rsid w:val="00740FA5"/>
    <w:rsid w:val="00743329"/>
    <w:rsid w:val="00744860"/>
    <w:rsid w:val="007454EC"/>
    <w:rsid w:val="007567F7"/>
    <w:rsid w:val="0078299D"/>
    <w:rsid w:val="007830D0"/>
    <w:rsid w:val="00784882"/>
    <w:rsid w:val="007A231D"/>
    <w:rsid w:val="007A4741"/>
    <w:rsid w:val="007B45EB"/>
    <w:rsid w:val="007E14E4"/>
    <w:rsid w:val="007E4E49"/>
    <w:rsid w:val="007E7F9D"/>
    <w:rsid w:val="007F4968"/>
    <w:rsid w:val="008159DF"/>
    <w:rsid w:val="00815EE1"/>
    <w:rsid w:val="00816B93"/>
    <w:rsid w:val="00820654"/>
    <w:rsid w:val="00820F05"/>
    <w:rsid w:val="008228E2"/>
    <w:rsid w:val="008344AC"/>
    <w:rsid w:val="0084792A"/>
    <w:rsid w:val="00852AAD"/>
    <w:rsid w:val="00855CDF"/>
    <w:rsid w:val="008564C2"/>
    <w:rsid w:val="0086242E"/>
    <w:rsid w:val="00862925"/>
    <w:rsid w:val="008802BB"/>
    <w:rsid w:val="008851A2"/>
    <w:rsid w:val="0089003A"/>
    <w:rsid w:val="008A5A2C"/>
    <w:rsid w:val="008A66F9"/>
    <w:rsid w:val="008A6FF5"/>
    <w:rsid w:val="008B33A4"/>
    <w:rsid w:val="008B4196"/>
    <w:rsid w:val="008C3CC4"/>
    <w:rsid w:val="008D1374"/>
    <w:rsid w:val="008D2184"/>
    <w:rsid w:val="008D225C"/>
    <w:rsid w:val="008D2DE4"/>
    <w:rsid w:val="008E2624"/>
    <w:rsid w:val="008E294F"/>
    <w:rsid w:val="008E2AF0"/>
    <w:rsid w:val="008E41DF"/>
    <w:rsid w:val="008F3E45"/>
    <w:rsid w:val="00900200"/>
    <w:rsid w:val="0091799A"/>
    <w:rsid w:val="009327B0"/>
    <w:rsid w:val="00936ED4"/>
    <w:rsid w:val="00941953"/>
    <w:rsid w:val="00947761"/>
    <w:rsid w:val="0095123F"/>
    <w:rsid w:val="00965B18"/>
    <w:rsid w:val="00967920"/>
    <w:rsid w:val="0098114A"/>
    <w:rsid w:val="00981671"/>
    <w:rsid w:val="0098234A"/>
    <w:rsid w:val="00984FFB"/>
    <w:rsid w:val="00990255"/>
    <w:rsid w:val="00990F24"/>
    <w:rsid w:val="009B10ED"/>
    <w:rsid w:val="009B2E5D"/>
    <w:rsid w:val="009E4816"/>
    <w:rsid w:val="009F3231"/>
    <w:rsid w:val="009F56F2"/>
    <w:rsid w:val="00A07411"/>
    <w:rsid w:val="00A22691"/>
    <w:rsid w:val="00A3618D"/>
    <w:rsid w:val="00A5037B"/>
    <w:rsid w:val="00A50E48"/>
    <w:rsid w:val="00A53731"/>
    <w:rsid w:val="00A60A96"/>
    <w:rsid w:val="00A625B2"/>
    <w:rsid w:val="00A626E4"/>
    <w:rsid w:val="00A73D72"/>
    <w:rsid w:val="00A7528A"/>
    <w:rsid w:val="00A76A1F"/>
    <w:rsid w:val="00A82210"/>
    <w:rsid w:val="00A843DA"/>
    <w:rsid w:val="00AA3BA4"/>
    <w:rsid w:val="00AA434F"/>
    <w:rsid w:val="00AA5C4B"/>
    <w:rsid w:val="00AB12DB"/>
    <w:rsid w:val="00AB1581"/>
    <w:rsid w:val="00AC7C88"/>
    <w:rsid w:val="00AF2725"/>
    <w:rsid w:val="00AF39DC"/>
    <w:rsid w:val="00AF7DC4"/>
    <w:rsid w:val="00B00FA7"/>
    <w:rsid w:val="00B01ACC"/>
    <w:rsid w:val="00B06E4E"/>
    <w:rsid w:val="00B11C08"/>
    <w:rsid w:val="00B2521A"/>
    <w:rsid w:val="00B33F31"/>
    <w:rsid w:val="00B411C7"/>
    <w:rsid w:val="00B51909"/>
    <w:rsid w:val="00B55C6B"/>
    <w:rsid w:val="00B56FE6"/>
    <w:rsid w:val="00B608DB"/>
    <w:rsid w:val="00B60DF6"/>
    <w:rsid w:val="00B71613"/>
    <w:rsid w:val="00B83354"/>
    <w:rsid w:val="00BB1245"/>
    <w:rsid w:val="00BB52E7"/>
    <w:rsid w:val="00BD2E0B"/>
    <w:rsid w:val="00BF6DB3"/>
    <w:rsid w:val="00BF7AAB"/>
    <w:rsid w:val="00C02FF4"/>
    <w:rsid w:val="00C03EAE"/>
    <w:rsid w:val="00C06CDC"/>
    <w:rsid w:val="00C20CE0"/>
    <w:rsid w:val="00C41121"/>
    <w:rsid w:val="00C42D60"/>
    <w:rsid w:val="00C467A7"/>
    <w:rsid w:val="00C473EE"/>
    <w:rsid w:val="00C52974"/>
    <w:rsid w:val="00C53751"/>
    <w:rsid w:val="00C6183A"/>
    <w:rsid w:val="00C743A2"/>
    <w:rsid w:val="00C769FC"/>
    <w:rsid w:val="00C8420E"/>
    <w:rsid w:val="00C959DB"/>
    <w:rsid w:val="00CA1050"/>
    <w:rsid w:val="00CB3500"/>
    <w:rsid w:val="00CB6120"/>
    <w:rsid w:val="00CC572B"/>
    <w:rsid w:val="00CE3889"/>
    <w:rsid w:val="00CE4027"/>
    <w:rsid w:val="00CE66D7"/>
    <w:rsid w:val="00CE7931"/>
    <w:rsid w:val="00CF6D16"/>
    <w:rsid w:val="00D0576D"/>
    <w:rsid w:val="00D101A4"/>
    <w:rsid w:val="00D1226F"/>
    <w:rsid w:val="00D1291A"/>
    <w:rsid w:val="00D20C9D"/>
    <w:rsid w:val="00D329E9"/>
    <w:rsid w:val="00D340E2"/>
    <w:rsid w:val="00D36DA9"/>
    <w:rsid w:val="00D47F50"/>
    <w:rsid w:val="00D52061"/>
    <w:rsid w:val="00D579A4"/>
    <w:rsid w:val="00D628CC"/>
    <w:rsid w:val="00D62AA3"/>
    <w:rsid w:val="00D64C73"/>
    <w:rsid w:val="00D65E47"/>
    <w:rsid w:val="00D7136B"/>
    <w:rsid w:val="00D73DB2"/>
    <w:rsid w:val="00D80269"/>
    <w:rsid w:val="00D82849"/>
    <w:rsid w:val="00DA152D"/>
    <w:rsid w:val="00DB0ABE"/>
    <w:rsid w:val="00DB7D28"/>
    <w:rsid w:val="00DC20EE"/>
    <w:rsid w:val="00DC4D40"/>
    <w:rsid w:val="00DD0791"/>
    <w:rsid w:val="00DD72AC"/>
    <w:rsid w:val="00DE41C0"/>
    <w:rsid w:val="00DF0AB0"/>
    <w:rsid w:val="00E0043E"/>
    <w:rsid w:val="00E05E0B"/>
    <w:rsid w:val="00E129D0"/>
    <w:rsid w:val="00E35FF9"/>
    <w:rsid w:val="00E5116B"/>
    <w:rsid w:val="00E529D4"/>
    <w:rsid w:val="00E56968"/>
    <w:rsid w:val="00E618B8"/>
    <w:rsid w:val="00E827A2"/>
    <w:rsid w:val="00E84AE2"/>
    <w:rsid w:val="00E85F3B"/>
    <w:rsid w:val="00E90C10"/>
    <w:rsid w:val="00E92DA0"/>
    <w:rsid w:val="00E939CC"/>
    <w:rsid w:val="00E951AE"/>
    <w:rsid w:val="00EB19C2"/>
    <w:rsid w:val="00EB4824"/>
    <w:rsid w:val="00EB7D16"/>
    <w:rsid w:val="00EC3110"/>
    <w:rsid w:val="00ED712F"/>
    <w:rsid w:val="00EF2E75"/>
    <w:rsid w:val="00F0579F"/>
    <w:rsid w:val="00F24475"/>
    <w:rsid w:val="00F274CC"/>
    <w:rsid w:val="00F37148"/>
    <w:rsid w:val="00F5109E"/>
    <w:rsid w:val="00F545EF"/>
    <w:rsid w:val="00F708AF"/>
    <w:rsid w:val="00F731D6"/>
    <w:rsid w:val="00F932B6"/>
    <w:rsid w:val="00F946AB"/>
    <w:rsid w:val="00FA6500"/>
    <w:rsid w:val="00FB093D"/>
    <w:rsid w:val="00FB555C"/>
    <w:rsid w:val="00FD326B"/>
    <w:rsid w:val="00FE19FC"/>
    <w:rsid w:val="00FE3037"/>
    <w:rsid w:val="00FE677A"/>
    <w:rsid w:val="00FF74DA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28D7"/>
  <w15:docId w15:val="{8C047A26-52BB-4D86-903F-920CEA63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6DB3"/>
    <w:rPr>
      <w:rFonts w:ascii="Arial" w:eastAsia="0" w:hAnsi="Arial" w:cs="Arial"/>
      <w:color w:val="000000"/>
      <w:sz w:val="20"/>
      <w:lang w:eastAsia="ar-SA" w:bidi="ru-RU"/>
    </w:rPr>
  </w:style>
  <w:style w:type="paragraph" w:styleId="1">
    <w:name w:val="heading 1"/>
    <w:basedOn w:val="a"/>
    <w:next w:val="a"/>
    <w:link w:val="10"/>
    <w:qFormat/>
    <w:rsid w:val="00B06E4E"/>
    <w:pPr>
      <w:keepNext/>
      <w:autoSpaceDN/>
      <w:textAlignment w:val="auto"/>
      <w:outlineLvl w:val="0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HeaderandFooter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table" w:styleId="a6">
    <w:name w:val="Table Grid"/>
    <w:basedOn w:val="a1"/>
    <w:uiPriority w:val="39"/>
    <w:rsid w:val="0056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7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AFE"/>
    <w:rPr>
      <w:rFonts w:ascii="Segoe UI" w:eastAsia="0" w:hAnsi="Segoe UI" w:cs="Segoe UI"/>
      <w:color w:val="000000"/>
      <w:sz w:val="18"/>
      <w:szCs w:val="18"/>
      <w:lang w:eastAsia="ar-SA" w:bidi="ru-RU"/>
    </w:rPr>
  </w:style>
  <w:style w:type="character" w:customStyle="1" w:styleId="Internetlink">
    <w:name w:val="Internet link"/>
    <w:rsid w:val="00A5037B"/>
    <w:rPr>
      <w:color w:val="000080"/>
      <w:u w:val="single"/>
    </w:rPr>
  </w:style>
  <w:style w:type="paragraph" w:styleId="a9">
    <w:name w:val="List Paragraph"/>
    <w:basedOn w:val="a"/>
    <w:uiPriority w:val="34"/>
    <w:qFormat/>
    <w:rsid w:val="00C42D6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B124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632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3202"/>
    <w:rPr>
      <w:rFonts w:ascii="Arial" w:eastAsia="0" w:hAnsi="Arial" w:cs="Arial"/>
      <w:color w:val="000000"/>
      <w:sz w:val="20"/>
      <w:lang w:eastAsia="ar-SA" w:bidi="ru-RU"/>
    </w:rPr>
  </w:style>
  <w:style w:type="paragraph" w:styleId="ad">
    <w:name w:val="Normal (Web)"/>
    <w:basedOn w:val="a"/>
    <w:uiPriority w:val="99"/>
    <w:unhideWhenUsed/>
    <w:rsid w:val="00C20C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val="ru-RU" w:eastAsia="ru-RU" w:bidi="ar-SA"/>
    </w:rPr>
  </w:style>
  <w:style w:type="paragraph" w:customStyle="1" w:styleId="ConsPlusNormal">
    <w:name w:val="ConsPlusNormal"/>
    <w:rsid w:val="008C3CC4"/>
    <w:pPr>
      <w:widowControl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rsid w:val="008C3CC4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06E4E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D3DA-CA60-4695-B862-004C7FFC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Токарева Ольга Анатольевна</dc:creator>
  <cp:lastModifiedBy>Гугина Гульнара Альфредовна</cp:lastModifiedBy>
  <cp:revision>112</cp:revision>
  <cp:lastPrinted>2024-09-15T06:44:00Z</cp:lastPrinted>
  <dcterms:created xsi:type="dcterms:W3CDTF">2025-03-04T10:51:00Z</dcterms:created>
  <dcterms:modified xsi:type="dcterms:W3CDTF">2025-08-28T07:28:00Z</dcterms:modified>
</cp:coreProperties>
</file>